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AC2" w:rsidRPr="005909E2" w:rsidRDefault="00F45AC2" w:rsidP="00F45AC2">
      <w:pPr>
        <w:pStyle w:val="Nagwek3"/>
        <w:numPr>
          <w:ilvl w:val="0"/>
          <w:numId w:val="0"/>
        </w:numPr>
        <w:rPr>
          <w:rFonts w:asciiTheme="minorHAnsi" w:eastAsia="Calibri" w:hAnsiTheme="minorHAnsi" w:cstheme="minorHAnsi"/>
        </w:rPr>
      </w:pPr>
      <w:r w:rsidRPr="005909E2">
        <w:rPr>
          <w:rFonts w:asciiTheme="minorHAnsi" w:eastAsia="Calibri" w:hAnsiTheme="minorHAnsi" w:cstheme="minorHAnsi"/>
        </w:rPr>
        <w:t xml:space="preserve">Załącznik nr 2 do </w:t>
      </w:r>
      <w:r>
        <w:rPr>
          <w:rFonts w:asciiTheme="minorHAnsi" w:eastAsia="Calibri" w:hAnsiTheme="minorHAnsi" w:cstheme="minorHAnsi"/>
        </w:rPr>
        <w:t>r</w:t>
      </w:r>
      <w:r w:rsidRPr="005909E2">
        <w:rPr>
          <w:rFonts w:asciiTheme="minorHAnsi" w:eastAsia="Calibri" w:hAnsiTheme="minorHAnsi" w:cstheme="minorHAnsi"/>
        </w:rPr>
        <w:t>egulaminu</w:t>
      </w:r>
    </w:p>
    <w:p w:rsidR="00F45AC2" w:rsidRPr="007F64FC" w:rsidRDefault="00F45AC2" w:rsidP="00F45AC2">
      <w:pPr>
        <w:spacing w:before="120" w:after="120" w:line="288" w:lineRule="auto"/>
        <w:jc w:val="center"/>
        <w:rPr>
          <w:rFonts w:cstheme="minorHAnsi"/>
          <w:b/>
          <w:sz w:val="24"/>
          <w:szCs w:val="24"/>
        </w:rPr>
      </w:pPr>
      <w:r w:rsidRPr="007F64FC">
        <w:rPr>
          <w:rFonts w:cstheme="minorHAnsi"/>
          <w:b/>
          <w:sz w:val="24"/>
          <w:szCs w:val="24"/>
        </w:rPr>
        <w:t>Klauzula informacyjna o przetwarzaniu danych osobowych</w:t>
      </w:r>
    </w:p>
    <w:p w:rsidR="00F45AC2" w:rsidRPr="00ED33E2" w:rsidRDefault="00F45AC2" w:rsidP="00F45AC2">
      <w:pPr>
        <w:suppressAutoHyphens/>
        <w:spacing w:after="0" w:line="288" w:lineRule="auto"/>
        <w:rPr>
          <w:rFonts w:cstheme="minorHAnsi"/>
          <w:b/>
          <w:i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 xml:space="preserve">Zgodnie z art. 13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 oraz w związku z przystąpieniem do udziału w projekcie pn. </w:t>
      </w:r>
      <w:r w:rsidRPr="00ED33E2">
        <w:rPr>
          <w:rFonts w:cstheme="minorHAnsi"/>
          <w:sz w:val="24"/>
          <w:szCs w:val="24"/>
        </w:rPr>
        <w:t xml:space="preserve">„Trening orientacji przestrzennej dla osób niewidomych i słabowidzących (TOPON)”  Państwowy Fundusz Rehabilitacji Osób Niepełnosprawnych </w:t>
      </w:r>
      <w:r w:rsidRPr="00ED33E2">
        <w:rPr>
          <w:rFonts w:cstheme="minorHAnsi"/>
          <w:sz w:val="24"/>
          <w:szCs w:val="24"/>
          <w:lang w:eastAsia="ar-SA"/>
        </w:rPr>
        <w:t>informuje, że: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Administratorem Pani/Pana danych osobowych jest minister właściwy do spraw rozwoju regionalnego pełniący funkcję Instytucji Zarządzającej dla Programu Operacyjnego Wiedza Edukacja Rozwój 2014-2020, mający siedzibę przy ul. Wspólnej 2/4, 00-926 Warszawa.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Z administratorem danych można się skontaktować pisemnie na adres siedziby administratora.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Mogę skontaktować się u Partnera z osobą, która odpowiada za ochronę przetwarzania danych osobowych lub z Inspektorem Ochrony Danych Osobowych u Lidera: iod@pfron.org.pl lub z powołanym przez administratora Inspektorem Ochrony Danych wysyłając wiadomość na adres poczty elektronicznej: IOD@mfipr.gov.pl.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Celem przetwarzania danych osobowych jest realizacja projektu „</w:t>
      </w:r>
      <w:r w:rsidRPr="00ED33E2">
        <w:rPr>
          <w:rFonts w:cstheme="minorHAnsi"/>
          <w:sz w:val="24"/>
          <w:szCs w:val="24"/>
        </w:rPr>
        <w:t>Trening orientacji przestrzennej dla osób niewidomych i słabowidzących (TOPON)”, finansowanego ze środków Programu Operacyjnego Wiedza Edukacja Rozwój (PO WER) 2014-2020 Działanie 4.3. Współpraca ponadnarodowa. Dane będą przetwarzane w celu</w:t>
      </w:r>
      <w:r w:rsidRPr="00ED33E2">
        <w:rPr>
          <w:rFonts w:cstheme="minorHAnsi"/>
          <w:sz w:val="24"/>
          <w:szCs w:val="24"/>
          <w:lang w:eastAsia="ar-SA"/>
        </w:rPr>
        <w:t xml:space="preserve"> realizacji projektu, w szczególności przeprowadzenia rekrutacji, zawarcia umowy, potwierdzenia kwalifikowalności wydatków, udzielenia wsparcia, monitoringu, ewaluacji, kontroli, audytu i sprawozdawczości oraz działań informacyjno-promocyjnych w ramach PO WER.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 xml:space="preserve">Podstawą prawną przetwarzania Pana/Pani danych osobowych jest art. 6 ust. 1 lit. c oraz art. 9 ust. 2 lit. g Rozporządzenia Parlamentu Europejskiego i  Rady (UE) 2016/679 (RODO) – dane osobowe są niezbędne dla realizacji Programu Operacyjnego Wiedza Edukacja Rozwój 2014-2020 (PO WER). </w:t>
      </w:r>
    </w:p>
    <w:p w:rsidR="00F45AC2" w:rsidRPr="00ED33E2" w:rsidRDefault="00F45AC2" w:rsidP="00F45AC2">
      <w:pPr>
        <w:numPr>
          <w:ilvl w:val="0"/>
          <w:numId w:val="1"/>
        </w:numPr>
        <w:spacing w:after="0" w:line="288" w:lineRule="auto"/>
        <w:ind w:left="357" w:hanging="357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Podanie danych jest wymogiem niezbędnym do realizacji ww. celu, o którym mowa w pkt. 4. Konsekwencje niepodania danych osobowych wynikają z przepisów prawa, w tym uniemożliwiają udział w projekcie realizowanym w ramach Programu Operacyjnego Wiedza Edukacja Rozwój 2014-2020.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Pani/Pana dane osobowe zostaną powierzone do przetwarzania:</w:t>
      </w:r>
    </w:p>
    <w:p w:rsidR="00F45AC2" w:rsidRPr="00ED33E2" w:rsidRDefault="00F45AC2" w:rsidP="00F45AC2">
      <w:pPr>
        <w:numPr>
          <w:ilvl w:val="0"/>
          <w:numId w:val="3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 xml:space="preserve">Instytucji Pośredniczącej – Centrum Projektów Europejskich, z siedzibą przy ul. Domaniewskiej 39a, 02-672 Warszawa; </w:t>
      </w:r>
    </w:p>
    <w:p w:rsidR="00F45AC2" w:rsidRPr="00ED33E2" w:rsidRDefault="00F45AC2" w:rsidP="00F45AC2">
      <w:pPr>
        <w:numPr>
          <w:ilvl w:val="0"/>
          <w:numId w:val="3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lastRenderedPageBreak/>
        <w:t xml:space="preserve">Beneficjentowi realizującemu projekt – Państwowemu Funduszowi Rehabilitacji Osób Niepełnosprawnych, z siedzibą przy </w:t>
      </w:r>
      <w:r w:rsidRPr="00ED33E2">
        <w:rPr>
          <w:rFonts w:cstheme="minorHAnsi"/>
          <w:sz w:val="24"/>
          <w:szCs w:val="24"/>
        </w:rPr>
        <w:t>Aleja Jana Pawła II 13, 00-828 Warszawa</w:t>
      </w:r>
      <w:r w:rsidRPr="00ED33E2">
        <w:rPr>
          <w:rFonts w:cstheme="minorHAnsi"/>
          <w:sz w:val="24"/>
          <w:szCs w:val="24"/>
          <w:lang w:eastAsia="ar-SA"/>
        </w:rPr>
        <w:t>;</w:t>
      </w:r>
    </w:p>
    <w:p w:rsidR="00F45AC2" w:rsidRPr="00ED33E2" w:rsidRDefault="00F45AC2" w:rsidP="00F45AC2">
      <w:pPr>
        <w:numPr>
          <w:ilvl w:val="0"/>
          <w:numId w:val="3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 xml:space="preserve">Podmiotom - Partnerom, które uczestniczą w realizacji projektu: </w:t>
      </w:r>
    </w:p>
    <w:p w:rsidR="00F45AC2" w:rsidRPr="00ED33E2" w:rsidRDefault="00F45AC2" w:rsidP="00F45AC2">
      <w:pPr>
        <w:numPr>
          <w:ilvl w:val="0"/>
          <w:numId w:val="4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Fundacji Instytut Rozwoju Regionalnego z siedzibą w Krakowie (kod pocztowy 30-015), przy ul. Świętokrzyskiej 14,</w:t>
      </w:r>
    </w:p>
    <w:p w:rsidR="00F45AC2" w:rsidRPr="00ED33E2" w:rsidRDefault="00F45AC2" w:rsidP="00F45AC2">
      <w:pPr>
        <w:numPr>
          <w:ilvl w:val="0"/>
          <w:numId w:val="4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Akademii Pedagogiki Specjalnej im. Marii Grzegorzewskiej w Warszawie (kod pocztowy 02-353), przy ul. Szczęśliwickiej 40,</w:t>
      </w:r>
    </w:p>
    <w:p w:rsidR="00F45AC2" w:rsidRPr="00ED33E2" w:rsidRDefault="00F45AC2" w:rsidP="00F45AC2">
      <w:pPr>
        <w:numPr>
          <w:ilvl w:val="0"/>
          <w:numId w:val="4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Towarzystwu Opieki nad Ociemniałymi Stowarzyszenie w Laskach (kod pocztowy 05-080), przy ul. Brzozowa 75,</w:t>
      </w:r>
    </w:p>
    <w:p w:rsidR="00F45AC2" w:rsidRPr="00ED33E2" w:rsidRDefault="00F45AC2" w:rsidP="00F45AC2">
      <w:pPr>
        <w:numPr>
          <w:ilvl w:val="0"/>
          <w:numId w:val="4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Polskiemu Związkowi Niewidomych w Warszawie (kod pocztowy 02-216), przy ul. Konwiktorskiej 9.</w:t>
      </w:r>
    </w:p>
    <w:p w:rsidR="00F45AC2" w:rsidRPr="00ED33E2" w:rsidRDefault="00F45AC2" w:rsidP="00F45AC2">
      <w:pPr>
        <w:pStyle w:val="Akapitzlist"/>
        <w:numPr>
          <w:ilvl w:val="0"/>
          <w:numId w:val="1"/>
        </w:numPr>
        <w:suppressAutoHyphens/>
        <w:spacing w:line="288" w:lineRule="auto"/>
        <w:contextualSpacing w:val="0"/>
        <w:rPr>
          <w:rFonts w:asciiTheme="minorHAnsi" w:hAnsiTheme="minorHAnsi" w:cstheme="minorHAnsi"/>
          <w:lang w:eastAsia="ar-SA"/>
        </w:rPr>
      </w:pPr>
      <w:r w:rsidRPr="00ED33E2">
        <w:rPr>
          <w:rFonts w:asciiTheme="minorHAnsi" w:hAnsiTheme="minorHAnsi" w:cstheme="minorHAnsi"/>
          <w:lang w:eastAsia="ar-SA"/>
        </w:rPr>
        <w:t>Przetwarzaniu podlegają dane osobowe zwykłe (w szczególności imię, nazwisko, adres zamieszkania, dane kontaktowe, rok urodzenia) oraz dane szczególnych kategorii (w szczególności dotyczące zdrowia).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Pani/Pana dane osobowe będą przechowywane do czasu rozliczenia Programu Operacyjnego Wiedza Edukacja Rozwój 2014-2020 oraz zakończenia archiwizowania dokumentacji.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Pani/Pana dane osobowe nie będą poddawane zautomatyzowanemu podejmowaniu decyzji.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Dostęp do Pani/Pana danych osobowych mogą mieć podmioty realizujące badania ewaluacyjne na zlecenie administratora danych, Instytucji Pośredniczącej lub beneficjenta. Pani/Pana dane osobowe mogą zostać również powierzone specjalistycznym firmom, realizującym na zlecenie Instytucji Zarządzającej, Instytucji Pośredniczącej oraz beneficjenta kontrole i  audyt w ramach PO  WER. Pani/Pana dane osobowe mogą zostać powierzone podmiotom świadczącym na rzecz Instytucji Zarządzającej usługi związane z obsługą i rozwojem systemów teleinformatycznych.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Ma Pani/Pan prawo dostępu do treści swoich danych i ich sprostowania lub ograniczenia przetwarzania jeżeli spełnione są przesłanki określone w art. 16 i 18 RODO.</w:t>
      </w:r>
    </w:p>
    <w:p w:rsidR="00F45AC2" w:rsidRPr="00ED33E2" w:rsidRDefault="00F45AC2" w:rsidP="00F45AC2">
      <w:pPr>
        <w:numPr>
          <w:ilvl w:val="0"/>
          <w:numId w:val="1"/>
        </w:numPr>
        <w:suppressAutoHyphens/>
        <w:spacing w:after="0" w:line="288" w:lineRule="auto"/>
        <w:rPr>
          <w:rFonts w:cstheme="minorHAnsi"/>
          <w:sz w:val="24"/>
          <w:szCs w:val="24"/>
          <w:lang w:eastAsia="ar-SA"/>
        </w:rPr>
      </w:pPr>
      <w:r w:rsidRPr="00ED33E2">
        <w:rPr>
          <w:rFonts w:cstheme="minorHAnsi"/>
          <w:sz w:val="24"/>
          <w:szCs w:val="24"/>
          <w:lang w:eastAsia="ar-SA"/>
        </w:rPr>
        <w:t>Ma Pani/Pan prawo do wniesienia skargi do organu nadzorczego, którym jest Prezes Urzędu Ochrony Danych Osobowych.</w:t>
      </w:r>
    </w:p>
    <w:p w:rsidR="00F45AC2" w:rsidRPr="005909E2" w:rsidRDefault="00F45AC2" w:rsidP="00F45AC2">
      <w:pPr>
        <w:suppressAutoHyphens/>
        <w:spacing w:after="0" w:line="288" w:lineRule="auto"/>
        <w:jc w:val="both"/>
        <w:rPr>
          <w:rFonts w:cstheme="minorHAnsi"/>
          <w:lang w:eastAsia="ar-SA"/>
        </w:rPr>
      </w:pPr>
    </w:p>
    <w:p w:rsidR="00F45AC2" w:rsidRPr="005909E2" w:rsidRDefault="00F45AC2" w:rsidP="00F45AC2">
      <w:pPr>
        <w:suppressAutoHyphens/>
        <w:spacing w:after="0" w:line="288" w:lineRule="auto"/>
        <w:jc w:val="both"/>
        <w:rPr>
          <w:rFonts w:cstheme="minorHAnsi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4248"/>
        <w:gridCol w:w="4964"/>
      </w:tblGrid>
      <w:tr w:rsidR="00F45AC2" w:rsidRPr="005909E2" w:rsidTr="00D206DA">
        <w:tc>
          <w:tcPr>
            <w:tcW w:w="4248" w:type="dxa"/>
            <w:shd w:val="clear" w:color="auto" w:fill="auto"/>
          </w:tcPr>
          <w:p w:rsidR="00F45AC2" w:rsidRPr="005909E2" w:rsidRDefault="00F45AC2" w:rsidP="00D206DA">
            <w:pPr>
              <w:suppressAutoHyphens/>
              <w:spacing w:after="0" w:line="288" w:lineRule="auto"/>
              <w:jc w:val="center"/>
              <w:rPr>
                <w:rFonts w:cstheme="minorHAnsi"/>
                <w:lang w:eastAsia="ar-SA"/>
              </w:rPr>
            </w:pPr>
            <w:r w:rsidRPr="005909E2">
              <w:rPr>
                <w:rFonts w:cstheme="minorHAnsi"/>
                <w:lang w:eastAsia="ar-SA"/>
              </w:rPr>
              <w:t>…..………………………………………</w:t>
            </w:r>
          </w:p>
        </w:tc>
        <w:tc>
          <w:tcPr>
            <w:tcW w:w="4964" w:type="dxa"/>
            <w:shd w:val="clear" w:color="auto" w:fill="auto"/>
          </w:tcPr>
          <w:p w:rsidR="00F45AC2" w:rsidRPr="005909E2" w:rsidRDefault="00F45AC2" w:rsidP="00D206DA">
            <w:pPr>
              <w:suppressAutoHyphens/>
              <w:spacing w:after="0" w:line="288" w:lineRule="auto"/>
              <w:jc w:val="center"/>
              <w:rPr>
                <w:rFonts w:cstheme="minorHAnsi"/>
                <w:lang w:eastAsia="ar-SA"/>
              </w:rPr>
            </w:pPr>
            <w:r w:rsidRPr="005909E2">
              <w:rPr>
                <w:rFonts w:cstheme="minorHAnsi"/>
                <w:lang w:eastAsia="ar-SA"/>
              </w:rPr>
              <w:t>……………………………………………</w:t>
            </w:r>
          </w:p>
        </w:tc>
      </w:tr>
      <w:tr w:rsidR="00F45AC2" w:rsidRPr="005909E2" w:rsidTr="00D206DA">
        <w:tc>
          <w:tcPr>
            <w:tcW w:w="4248" w:type="dxa"/>
            <w:shd w:val="clear" w:color="auto" w:fill="auto"/>
          </w:tcPr>
          <w:p w:rsidR="00F45AC2" w:rsidRPr="005909E2" w:rsidRDefault="00F45AC2" w:rsidP="00D206DA">
            <w:pPr>
              <w:suppressAutoHyphens/>
              <w:spacing w:after="0" w:line="288" w:lineRule="auto"/>
              <w:jc w:val="center"/>
              <w:rPr>
                <w:rFonts w:cstheme="minorHAnsi"/>
                <w:i/>
                <w:lang w:eastAsia="ar-SA"/>
              </w:rPr>
            </w:pPr>
            <w:r w:rsidRPr="005909E2">
              <w:rPr>
                <w:rFonts w:cstheme="minorHAnsi"/>
                <w:i/>
                <w:lang w:eastAsia="ar-SA"/>
              </w:rPr>
              <w:t>MIEJSCOWOŚĆ I DATA</w:t>
            </w:r>
          </w:p>
        </w:tc>
        <w:tc>
          <w:tcPr>
            <w:tcW w:w="4964" w:type="dxa"/>
            <w:shd w:val="clear" w:color="auto" w:fill="auto"/>
          </w:tcPr>
          <w:p w:rsidR="00F45AC2" w:rsidRPr="005909E2" w:rsidRDefault="00F45AC2" w:rsidP="00D206DA">
            <w:pPr>
              <w:suppressAutoHyphens/>
              <w:spacing w:after="0" w:line="288" w:lineRule="auto"/>
              <w:jc w:val="both"/>
              <w:rPr>
                <w:rFonts w:cstheme="minorHAnsi"/>
                <w:vertAlign w:val="superscript"/>
                <w:lang w:eastAsia="ar-SA"/>
              </w:rPr>
            </w:pPr>
            <w:r w:rsidRPr="005909E2">
              <w:rPr>
                <w:rFonts w:cstheme="minorHAnsi"/>
                <w:i/>
                <w:lang w:eastAsia="ar-SA"/>
              </w:rPr>
              <w:t xml:space="preserve">                            CZYTELNY PODPIS</w:t>
            </w:r>
            <w:r w:rsidRPr="005909E2">
              <w:rPr>
                <w:rFonts w:cstheme="minorHAnsi"/>
                <w:i/>
                <w:vertAlign w:val="superscript"/>
                <w:lang w:eastAsia="ar-SA"/>
              </w:rPr>
              <w:t>*</w:t>
            </w:r>
          </w:p>
        </w:tc>
      </w:tr>
    </w:tbl>
    <w:p w:rsidR="00805EA5" w:rsidRPr="00F45AC2" w:rsidRDefault="00F45AC2" w:rsidP="00F45AC2">
      <w:pPr>
        <w:spacing w:line="288" w:lineRule="auto"/>
        <w:rPr>
          <w:rFonts w:cstheme="minorHAnsi"/>
          <w:sz w:val="20"/>
          <w:szCs w:val="20"/>
        </w:rPr>
      </w:pPr>
      <w:r w:rsidRPr="00F45AC2">
        <w:rPr>
          <w:rFonts w:cstheme="minorHAnsi"/>
          <w:sz w:val="20"/>
          <w:szCs w:val="20"/>
        </w:rPr>
        <w:t>* W przypadku deklaracji uczestnictwa osoby małoletniej oświadczenie powinno zostać podpisane przez jej prawnego/ych opiekuna/ów.</w:t>
      </w:r>
    </w:p>
    <w:sectPr w:rsidR="00805EA5" w:rsidRPr="00F45AC2" w:rsidSect="00A12E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BF2" w:rsidRDefault="00D15BF2" w:rsidP="00F45AC2">
      <w:pPr>
        <w:spacing w:after="0" w:line="240" w:lineRule="auto"/>
      </w:pPr>
      <w:r>
        <w:separator/>
      </w:r>
    </w:p>
  </w:endnote>
  <w:endnote w:type="continuationSeparator" w:id="1">
    <w:p w:rsidR="00D15BF2" w:rsidRDefault="00D15BF2" w:rsidP="00F45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BF2" w:rsidRDefault="00D15BF2" w:rsidP="00F45AC2">
      <w:pPr>
        <w:spacing w:after="0" w:line="240" w:lineRule="auto"/>
      </w:pPr>
      <w:r>
        <w:separator/>
      </w:r>
    </w:p>
  </w:footnote>
  <w:footnote w:type="continuationSeparator" w:id="1">
    <w:p w:rsidR="00D15BF2" w:rsidRDefault="00D15BF2" w:rsidP="00F45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AC2" w:rsidRDefault="00F45AC2">
    <w:pPr>
      <w:pStyle w:val="Nagwek"/>
    </w:pPr>
    <w:r w:rsidRPr="00F45AC2">
      <w:rPr>
        <w:rFonts w:ascii="Calibri" w:eastAsia="Calibri" w:hAnsi="Calibri" w:cs="Times New Roman"/>
        <w:noProof/>
        <w:lang w:eastAsia="pl-PL"/>
      </w:rPr>
      <w:drawing>
        <wp:inline distT="0" distB="0" distL="0" distR="0">
          <wp:extent cx="5760720" cy="733600"/>
          <wp:effectExtent l="0" t="0" r="0" b="9525"/>
          <wp:docPr id="1" name="Obraz 1" descr="logo Funduszu Europejskiego Programu operacyjnego Wiedza Edukacja Rozwój, flaga Rzeczpospolitej Polskiej, logo Unii Europejskiej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E"/>
    <w:multiLevelType w:val="multilevel"/>
    <w:tmpl w:val="1682FF94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290998"/>
    <w:multiLevelType w:val="hybridMultilevel"/>
    <w:tmpl w:val="87BA53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5D70F1A"/>
    <w:multiLevelType w:val="multilevel"/>
    <w:tmpl w:val="64988F52"/>
    <w:lvl w:ilvl="0">
      <w:start w:val="1"/>
      <w:numFmt w:val="decimal"/>
      <w:pStyle w:val="Nagwek2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3"/>
      <w:isLgl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</w:rPr>
    </w:lvl>
  </w:abstractNum>
  <w:abstractNum w:abstractNumId="3">
    <w:nsid w:val="5AAF4549"/>
    <w:multiLevelType w:val="hybridMultilevel"/>
    <w:tmpl w:val="A62C7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AC2"/>
    <w:rsid w:val="0014484E"/>
    <w:rsid w:val="00365B19"/>
    <w:rsid w:val="005E0641"/>
    <w:rsid w:val="00805EA5"/>
    <w:rsid w:val="009C6545"/>
    <w:rsid w:val="00A02CF9"/>
    <w:rsid w:val="00A12EA6"/>
    <w:rsid w:val="00D15BF2"/>
    <w:rsid w:val="00F45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AC2"/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45AC2"/>
    <w:pPr>
      <w:keepNext/>
      <w:keepLines/>
      <w:numPr>
        <w:numId w:val="2"/>
      </w:numPr>
      <w:spacing w:before="240" w:after="120" w:line="288" w:lineRule="auto"/>
      <w:ind w:left="426" w:hanging="426"/>
      <w:outlineLvl w:val="1"/>
    </w:pPr>
    <w:rPr>
      <w:rFonts w:eastAsiaTheme="majorEastAsia" w:cstheme="minorHAns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45AC2"/>
    <w:pPr>
      <w:keepNext/>
      <w:keepLines/>
      <w:numPr>
        <w:ilvl w:val="1"/>
        <w:numId w:val="2"/>
      </w:numPr>
      <w:spacing w:before="120" w:after="120" w:line="288" w:lineRule="auto"/>
      <w:ind w:left="567"/>
      <w:outlineLvl w:val="2"/>
    </w:pPr>
    <w:rPr>
      <w:rFonts w:ascii="Calibri" w:eastAsiaTheme="majorEastAsia" w:hAnsi="Calibri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45AC2"/>
    <w:rPr>
      <w:rFonts w:eastAsiaTheme="majorEastAsia" w:cstheme="minorHAnsi"/>
      <w:b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45AC2"/>
    <w:rPr>
      <w:rFonts w:ascii="Calibri" w:eastAsiaTheme="majorEastAsia" w:hAnsi="Calibri" w:cstheme="majorBidi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45A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45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5AC2"/>
  </w:style>
  <w:style w:type="paragraph" w:styleId="Stopka">
    <w:name w:val="footer"/>
    <w:basedOn w:val="Normalny"/>
    <w:link w:val="StopkaZnak"/>
    <w:uiPriority w:val="99"/>
    <w:unhideWhenUsed/>
    <w:rsid w:val="00F45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5AC2"/>
  </w:style>
  <w:style w:type="paragraph" w:styleId="Tekstdymka">
    <w:name w:val="Balloon Text"/>
    <w:basedOn w:val="Normalny"/>
    <w:link w:val="TekstdymkaZnak"/>
    <w:uiPriority w:val="99"/>
    <w:semiHidden/>
    <w:unhideWhenUsed/>
    <w:rsid w:val="00144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8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Szewczyk-Dąbrowa Dominika</dc:creator>
  <cp:lastModifiedBy>j.kalinska</cp:lastModifiedBy>
  <cp:revision>2</cp:revision>
  <dcterms:created xsi:type="dcterms:W3CDTF">2022-12-29T08:17:00Z</dcterms:created>
  <dcterms:modified xsi:type="dcterms:W3CDTF">2022-12-29T08:17:00Z</dcterms:modified>
</cp:coreProperties>
</file>